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852" w:rsidRPr="00967852" w:rsidRDefault="00967852" w:rsidP="0096785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67852">
        <w:rPr>
          <w:rFonts w:ascii="Times New Roman" w:eastAsia="Times New Roman" w:hAnsi="Times New Roman" w:cs="Times New Roman"/>
          <w:b/>
          <w:sz w:val="32"/>
          <w:szCs w:val="32"/>
        </w:rPr>
        <w:t>Объявление</w:t>
      </w:r>
    </w:p>
    <w:p w:rsidR="00967852" w:rsidRDefault="00967852" w:rsidP="0096785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 постановлением Березинской  сельской администрации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>6 от 04.04.2019г. «Об утверждении порядка проведения конкурсного отбора программ (проектов) инициативного бюджетирования в муниципальном образовании «Березинское сельское поселение» и методики проведения  оценки программ (проектов) инициативного бюджетирования в муниципальном образовании «Березинское сельское поселение», состава конкурсной комиссии по определению победителей конкурса программ (проектов) инициативного бюджетирования в муниципальном образовании «Березинское сельское поселение» (в редакции постановления №3 от 24.01.2022г.) объявляется конкурсный отбор программ (проектов) инициативного бюджетирования в  Березинском сельском поселении Унечского муниципального  района Брянской области на 2023 год.</w:t>
      </w:r>
    </w:p>
    <w:p w:rsidR="00967852" w:rsidRDefault="00967852" w:rsidP="0096785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Прием заявок осуществляется в Березинской  сельской администрации с 8</w:t>
      </w:r>
      <w:r>
        <w:rPr>
          <w:rFonts w:ascii="Times New Roman" w:eastAsia="Times New Roman" w:hAnsi="Times New Roman" w:cs="Times New Roman"/>
          <w:sz w:val="28"/>
          <w:vertAlign w:val="superscript"/>
        </w:rPr>
        <w:t xml:space="preserve">45 </w:t>
      </w:r>
      <w:r>
        <w:rPr>
          <w:rFonts w:ascii="Times New Roman" w:eastAsia="Times New Roman" w:hAnsi="Times New Roman" w:cs="Times New Roman"/>
          <w:sz w:val="28"/>
        </w:rPr>
        <w:t>до 17</w:t>
      </w:r>
      <w:r>
        <w:rPr>
          <w:rFonts w:ascii="Times New Roman" w:eastAsia="Times New Roman" w:hAnsi="Times New Roman" w:cs="Times New Roman"/>
          <w:sz w:val="28"/>
          <w:vertAlign w:val="superscript"/>
        </w:rPr>
        <w:t xml:space="preserve">00 </w:t>
      </w:r>
      <w:r>
        <w:rPr>
          <w:rFonts w:ascii="Times New Roman" w:eastAsia="Times New Roman" w:hAnsi="Times New Roman" w:cs="Times New Roman"/>
          <w:sz w:val="28"/>
        </w:rPr>
        <w:t>ежедневно (перерыв с 13</w:t>
      </w:r>
      <w:r>
        <w:rPr>
          <w:rFonts w:ascii="Times New Roman" w:eastAsia="Times New Roman" w:hAnsi="Times New Roman" w:cs="Times New Roman"/>
          <w:sz w:val="28"/>
          <w:vertAlign w:val="superscript"/>
        </w:rPr>
        <w:t>00</w:t>
      </w:r>
      <w:r>
        <w:rPr>
          <w:rFonts w:ascii="Times New Roman" w:eastAsia="Times New Roman" w:hAnsi="Times New Roman" w:cs="Times New Roman"/>
          <w:sz w:val="28"/>
        </w:rPr>
        <w:t xml:space="preserve"> до 14</w:t>
      </w:r>
      <w:r>
        <w:rPr>
          <w:rFonts w:ascii="Times New Roman" w:eastAsia="Times New Roman" w:hAnsi="Times New Roman" w:cs="Times New Roman"/>
          <w:sz w:val="28"/>
          <w:vertAlign w:val="superscript"/>
        </w:rPr>
        <w:t>00</w:t>
      </w:r>
      <w:r>
        <w:rPr>
          <w:rFonts w:ascii="Times New Roman" w:eastAsia="Times New Roman" w:hAnsi="Times New Roman" w:cs="Times New Roman"/>
          <w:sz w:val="28"/>
        </w:rPr>
        <w:t>) в срок до 15 декабря  2022 года включительно.</w:t>
      </w:r>
    </w:p>
    <w:p w:rsidR="00967852" w:rsidRDefault="00967852" w:rsidP="0096785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967852" w:rsidRDefault="00967852" w:rsidP="0096785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967852" w:rsidRDefault="00967852" w:rsidP="0096785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Секретарь конкурсной комиссии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Ильина Н.Н.</w:t>
      </w:r>
    </w:p>
    <w:p w:rsidR="00967852" w:rsidRDefault="00967852" w:rsidP="00967852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altName w:val="Century Gothic"/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/>
  <w:rsids>
    <w:rsidRoot w:val="00967852"/>
    <w:rsid w:val="001E7940"/>
    <w:rsid w:val="00967852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8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6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857</Characters>
  <Application>Microsoft Office Word</Application>
  <DocSecurity>0</DocSecurity>
  <Lines>7</Lines>
  <Paragraphs>2</Paragraphs>
  <ScaleCrop>false</ScaleCrop>
  <Company>Ya Blondinko Edition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dcterms:created xsi:type="dcterms:W3CDTF">2022-12-05T08:08:00Z</dcterms:created>
  <dcterms:modified xsi:type="dcterms:W3CDTF">2022-12-05T08:09:00Z</dcterms:modified>
</cp:coreProperties>
</file>